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20863" w14:textId="5A1C83D3" w:rsidR="00DE2C18" w:rsidRPr="00890CBC" w:rsidRDefault="00DE2C18" w:rsidP="00DE2C1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562C85">
        <w:rPr>
          <w:rFonts w:ascii="Arial" w:hAnsi="Arial" w:cs="Arial"/>
          <w:b/>
          <w:sz w:val="24"/>
          <w:szCs w:val="24"/>
        </w:rPr>
        <w:t>8</w:t>
      </w:r>
      <w:r w:rsidR="001B2D17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E4F90" w:rsidRPr="003E4F90">
        <w:rPr>
          <w:rFonts w:ascii="Arial" w:hAnsi="Arial" w:cs="Arial"/>
          <w:b/>
          <w:sz w:val="24"/>
          <w:szCs w:val="24"/>
        </w:rPr>
        <w:t>R4-</w:t>
      </w:r>
      <w:r w:rsidR="00D95857" w:rsidRPr="00D95857">
        <w:rPr>
          <w:rFonts w:ascii="Arial" w:hAnsi="Arial" w:cs="Arial"/>
          <w:b/>
          <w:sz w:val="24"/>
          <w:szCs w:val="24"/>
        </w:rPr>
        <w:t>2315533</w:t>
      </w:r>
    </w:p>
    <w:p w14:paraId="3508993A" w14:textId="77777777" w:rsidR="00DE2C18" w:rsidRPr="00807EF6" w:rsidRDefault="001B2D17" w:rsidP="00DE2C1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09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13 October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>, 2023</w:t>
      </w:r>
    </w:p>
    <w:p w14:paraId="25EB290D" w14:textId="77777777" w:rsidR="00DE2C18" w:rsidRPr="00576FCA" w:rsidRDefault="00DE2C18" w:rsidP="00DE2C1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992AF8A" w14:textId="77777777" w:rsidR="00DE2C18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bookmarkStart w:id="0" w:name="_GoBack"/>
      <w:bookmarkEnd w:id="0"/>
    </w:p>
    <w:p w14:paraId="1B65167B" w14:textId="0FD6E1A3" w:rsidR="00DE2C18" w:rsidRPr="00D00460" w:rsidRDefault="00DE2C18" w:rsidP="00DE2C18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 w:rsidR="00CE6633">
        <w:rPr>
          <w:rFonts w:ascii="Arial" w:hAnsi="Arial" w:cs="Arial" w:hint="eastAsia"/>
          <w:lang w:val="en-US" w:eastAsia="ko-KR"/>
        </w:rPr>
        <w:t xml:space="preserve">RRM performance for </w:t>
      </w:r>
      <w:r>
        <w:rPr>
          <w:rFonts w:ascii="Arial" w:hAnsi="Arial" w:cs="Arial"/>
          <w:lang w:val="en-US"/>
        </w:rPr>
        <w:t xml:space="preserve">NR sidelink </w:t>
      </w:r>
      <w:r w:rsidR="00CE6633">
        <w:rPr>
          <w:rFonts w:ascii="Arial" w:hAnsi="Arial" w:cs="Arial"/>
          <w:lang w:val="en-US"/>
        </w:rPr>
        <w:t>evolution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ko-KR"/>
        </w:rPr>
        <w:t xml:space="preserve"> </w:t>
      </w:r>
    </w:p>
    <w:p w14:paraId="101C1BE4" w14:textId="6F346A14" w:rsidR="00DE2C18" w:rsidRPr="00012012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B2D17">
        <w:rPr>
          <w:rFonts w:ascii="Arial" w:hAnsi="Arial" w:cs="Arial"/>
          <w:lang w:val="en-US" w:eastAsia="ko-KR"/>
        </w:rPr>
        <w:t>5</w:t>
      </w:r>
      <w:r w:rsidR="006A2B3B">
        <w:rPr>
          <w:rFonts w:ascii="Arial" w:hAnsi="Arial" w:cs="Arial"/>
          <w:lang w:val="en-US" w:eastAsia="ko-KR"/>
        </w:rPr>
        <w:t>.30.</w:t>
      </w:r>
      <w:r w:rsidR="00CE6633">
        <w:rPr>
          <w:rFonts w:ascii="Arial" w:hAnsi="Arial" w:cs="Arial"/>
          <w:lang w:val="en-US" w:eastAsia="ko-KR"/>
        </w:rPr>
        <w:t>4</w:t>
      </w:r>
    </w:p>
    <w:p w14:paraId="2166BDF1" w14:textId="77777777" w:rsidR="001171FA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3AD02B42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>
        <w:rPr>
          <w:lang w:val="en-US" w:eastAsia="ko-KR"/>
        </w:rPr>
        <w:t xml:space="preserve">the </w:t>
      </w:r>
      <w:r w:rsidR="00CE6633">
        <w:rPr>
          <w:lang w:val="en-US" w:eastAsia="ko-KR"/>
        </w:rPr>
        <w:t>test cases for RRM performance part on NR sidelink evolution</w:t>
      </w:r>
      <w:r w:rsidR="008411A0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A10431B" w14:textId="3B19F763" w:rsidR="004C67B1" w:rsidRDefault="00CE6633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 w:rsidR="0015050E">
        <w:rPr>
          <w:lang w:val="en-US" w:eastAsia="ko-KR"/>
        </w:rPr>
        <w:t>n NR sidelink evoluation, RAN4 is discussing issues on SL-U, SL CA, and SL Co-Ex core part, and following requirements are going to be defined.</w:t>
      </w:r>
    </w:p>
    <w:p w14:paraId="0C8DE86B" w14:textId="214ADD39" w:rsidR="0015050E" w:rsidRDefault="0015050E" w:rsidP="0015050E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For SL-U</w:t>
      </w:r>
    </w:p>
    <w:p w14:paraId="4603F7EB" w14:textId="52F3FEC2" w:rsidR="0015050E" w:rsidRDefault="0015050E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UE transmit timing: existing requirements will be reused and add condition to apply the requirements</w:t>
      </w:r>
    </w:p>
    <w:p w14:paraId="78EDB98B" w14:textId="7A00CD3F" w:rsidR="0015050E" w:rsidRDefault="0015050E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Initiation/Cease of S-SSB transmission: introduce new requirements</w:t>
      </w:r>
    </w:p>
    <w:p w14:paraId="75813CA7" w14:textId="7AA45BCE" w:rsidR="0015050E" w:rsidRDefault="0015050E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Synchronization reference selection/reselection: introduce new requirements</w:t>
      </w:r>
    </w:p>
    <w:p w14:paraId="2909A3BE" w14:textId="2233135B" w:rsidR="0015050E" w:rsidRDefault="0015050E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FFS for</w:t>
      </w:r>
      <w:r w:rsidR="009B379E">
        <w:rPr>
          <w:lang w:val="en-US" w:eastAsia="ko-KR"/>
        </w:rPr>
        <w:t xml:space="preserve"> L1 SL-RSRP measurement,</w:t>
      </w:r>
      <w:r>
        <w:rPr>
          <w:lang w:val="en-US" w:eastAsia="ko-KR"/>
        </w:rPr>
        <w:t xml:space="preserve"> congestion control, and interruption</w:t>
      </w:r>
    </w:p>
    <w:p w14:paraId="0E62E460" w14:textId="653F3892" w:rsidR="0015050E" w:rsidRDefault="0015050E" w:rsidP="0015050E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For SL CA</w:t>
      </w:r>
    </w:p>
    <w:p w14:paraId="02DFF824" w14:textId="02D10DC3" w:rsidR="0015050E" w:rsidRDefault="0015050E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 w:rsidRPr="0015050E">
        <w:rPr>
          <w:lang w:val="en-US" w:eastAsia="ko-KR"/>
        </w:rPr>
        <w:t>Selection / Reselection of Synchronization Reference Source under NR SL CA operation</w:t>
      </w:r>
    </w:p>
    <w:p w14:paraId="456A1B6C" w14:textId="50AB9023" w:rsidR="0015050E" w:rsidRDefault="0015050E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Interruption to WAN due to SL carrier addition/release</w:t>
      </w:r>
    </w:p>
    <w:p w14:paraId="60C57417" w14:textId="34115B74" w:rsidR="0015050E" w:rsidRDefault="0015050E" w:rsidP="0015050E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For Co-Ex</w:t>
      </w:r>
    </w:p>
    <w:p w14:paraId="18EE480F" w14:textId="465267CF" w:rsidR="0015050E" w:rsidRDefault="00325C95" w:rsidP="0015050E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No new requirements</w:t>
      </w:r>
    </w:p>
    <w:p w14:paraId="62654BE9" w14:textId="446E4C83" w:rsidR="00325C95" w:rsidRDefault="00325C95" w:rsidP="00325C9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above lists, following test cases for </w:t>
      </w:r>
      <w:r w:rsidR="009B379E">
        <w:rPr>
          <w:lang w:val="en-US" w:eastAsia="ko-KR"/>
        </w:rPr>
        <w:t xml:space="preserve">NR SL </w:t>
      </w:r>
      <w:r>
        <w:rPr>
          <w:lang w:val="en-US" w:eastAsia="ko-KR"/>
        </w:rPr>
        <w:t>RRM performance could be considered</w:t>
      </w:r>
      <w:r w:rsidR="009B379E">
        <w:rPr>
          <w:lang w:val="en-US" w:eastAsia="ko-KR"/>
        </w:rPr>
        <w:t>.</w:t>
      </w:r>
    </w:p>
    <w:p w14:paraId="0D060681" w14:textId="3D8BF45B" w:rsidR="009B379E" w:rsidRPr="009B379E" w:rsidRDefault="009B379E" w:rsidP="009B379E">
      <w:pPr>
        <w:pStyle w:val="a7"/>
        <w:keepNext/>
        <w:jc w:val="center"/>
        <w:rPr>
          <w:b w:val="0"/>
        </w:rPr>
      </w:pPr>
      <w:r w:rsidRPr="009B379E">
        <w:rPr>
          <w:b w:val="0"/>
        </w:rPr>
        <w:t xml:space="preserve">Table </w:t>
      </w:r>
      <w:r w:rsidRPr="009B379E">
        <w:rPr>
          <w:b w:val="0"/>
        </w:rPr>
        <w:fldChar w:fldCharType="begin"/>
      </w:r>
      <w:r w:rsidRPr="009B379E">
        <w:rPr>
          <w:b w:val="0"/>
        </w:rPr>
        <w:instrText xml:space="preserve"> SEQ Table \* ARABIC </w:instrText>
      </w:r>
      <w:r w:rsidRPr="009B379E">
        <w:rPr>
          <w:b w:val="0"/>
        </w:rPr>
        <w:fldChar w:fldCharType="separate"/>
      </w:r>
      <w:r w:rsidRPr="009B379E">
        <w:rPr>
          <w:b w:val="0"/>
          <w:noProof/>
        </w:rPr>
        <w:t>1</w:t>
      </w:r>
      <w:r w:rsidRPr="009B379E">
        <w:rPr>
          <w:b w:val="0"/>
        </w:rPr>
        <w:fldChar w:fldCharType="end"/>
      </w:r>
      <w:r w:rsidRPr="009B379E">
        <w:rPr>
          <w:b w:val="0"/>
        </w:rPr>
        <w:t xml:space="preserve"> Proposed list of test caes for NR SL RRM performance</w:t>
      </w:r>
    </w:p>
    <w:tbl>
      <w:tblPr>
        <w:tblW w:w="1021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07"/>
        <w:gridCol w:w="6804"/>
      </w:tblGrid>
      <w:tr w:rsidR="009B379E" w:rsidRPr="009B379E" w14:paraId="0FCE1B95" w14:textId="77777777" w:rsidTr="009B379E">
        <w:trPr>
          <w:trHeight w:val="154"/>
        </w:trPr>
        <w:tc>
          <w:tcPr>
            <w:tcW w:w="3407" w:type="dxa"/>
            <w:shd w:val="clear" w:color="000000" w:fill="C6EFCE"/>
            <w:noWrap/>
            <w:vAlign w:val="center"/>
            <w:hideMark/>
          </w:tcPr>
          <w:p w14:paraId="27657F74" w14:textId="77777777" w:rsidR="009B379E" w:rsidRPr="009B379E" w:rsidRDefault="009B379E" w:rsidP="009B379E">
            <w:pPr>
              <w:jc w:val="center"/>
              <w:rPr>
                <w:b/>
                <w:color w:val="006100"/>
                <w:szCs w:val="22"/>
                <w:lang w:val="en-US" w:eastAsia="ko-KR"/>
              </w:rPr>
            </w:pPr>
            <w:r w:rsidRPr="009B379E">
              <w:rPr>
                <w:b/>
                <w:color w:val="006100"/>
                <w:szCs w:val="22"/>
                <w:lang w:val="en-US" w:eastAsia="ko-KR"/>
              </w:rPr>
              <w:t>RRM core part</w:t>
            </w:r>
          </w:p>
        </w:tc>
        <w:tc>
          <w:tcPr>
            <w:tcW w:w="6804" w:type="dxa"/>
            <w:shd w:val="clear" w:color="000000" w:fill="C6EFCE"/>
            <w:noWrap/>
            <w:vAlign w:val="center"/>
            <w:hideMark/>
          </w:tcPr>
          <w:p w14:paraId="7BD75B14" w14:textId="77777777" w:rsidR="009B379E" w:rsidRPr="009B379E" w:rsidRDefault="009B379E" w:rsidP="009B379E">
            <w:pPr>
              <w:jc w:val="center"/>
              <w:rPr>
                <w:b/>
                <w:color w:val="006100"/>
                <w:szCs w:val="22"/>
                <w:lang w:val="en-US" w:eastAsia="ko-KR"/>
              </w:rPr>
            </w:pPr>
            <w:r w:rsidRPr="009B379E">
              <w:rPr>
                <w:b/>
                <w:color w:val="006100"/>
                <w:szCs w:val="22"/>
                <w:lang w:val="en-US" w:eastAsia="ko-KR"/>
              </w:rPr>
              <w:t>Test case list</w:t>
            </w:r>
          </w:p>
        </w:tc>
      </w:tr>
      <w:tr w:rsidR="009B379E" w:rsidRPr="009B379E" w14:paraId="64FCA3B3" w14:textId="77777777" w:rsidTr="009B379E">
        <w:trPr>
          <w:trHeight w:val="186"/>
        </w:trPr>
        <w:tc>
          <w:tcPr>
            <w:tcW w:w="10211" w:type="dxa"/>
            <w:gridSpan w:val="2"/>
            <w:shd w:val="clear" w:color="000000" w:fill="FFEB9C"/>
            <w:noWrap/>
            <w:vAlign w:val="center"/>
            <w:hideMark/>
          </w:tcPr>
          <w:p w14:paraId="7104ECC8" w14:textId="77777777" w:rsidR="009B379E" w:rsidRPr="009B379E" w:rsidRDefault="009B379E" w:rsidP="009B379E">
            <w:pPr>
              <w:jc w:val="center"/>
              <w:rPr>
                <w:b/>
                <w:color w:val="9C6500"/>
                <w:szCs w:val="22"/>
                <w:lang w:val="en-US" w:eastAsia="ko-KR"/>
              </w:rPr>
            </w:pPr>
            <w:r w:rsidRPr="009B379E">
              <w:rPr>
                <w:b/>
                <w:color w:val="9C6500"/>
                <w:szCs w:val="22"/>
                <w:lang w:val="en-US" w:eastAsia="ko-KR"/>
              </w:rPr>
              <w:t>SL-U</w:t>
            </w:r>
          </w:p>
        </w:tc>
      </w:tr>
      <w:tr w:rsidR="009B379E" w:rsidRPr="009B379E" w14:paraId="0705B940" w14:textId="77777777" w:rsidTr="009B379E">
        <w:trPr>
          <w:trHeight w:val="218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4B20EB5C" w14:textId="048F4331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UE transmit timing 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8F20063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SyncRef UE as synchronization reference source under CCA</w:t>
            </w:r>
          </w:p>
        </w:tc>
      </w:tr>
      <w:tr w:rsidR="009B379E" w:rsidRPr="009B379E" w14:paraId="18FC142D" w14:textId="77777777" w:rsidTr="009B379E">
        <w:trPr>
          <w:trHeight w:val="108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01A07338" w14:textId="77777777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Iinitiation/Cease of S-SSB transmission 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370C9D8" w14:textId="0ABD0C8D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SyncRef UE as synchroniz</w:t>
            </w:r>
            <w:r>
              <w:rPr>
                <w:color w:val="000000"/>
                <w:szCs w:val="22"/>
                <w:lang w:val="en-US" w:eastAsia="ko-KR"/>
              </w:rPr>
              <w:t>a</w:t>
            </w:r>
            <w:r w:rsidRPr="009B379E">
              <w:rPr>
                <w:color w:val="000000"/>
                <w:szCs w:val="22"/>
                <w:lang w:val="en-US" w:eastAsia="ko-KR"/>
              </w:rPr>
              <w:t>tion reference source under CCA</w:t>
            </w:r>
          </w:p>
        </w:tc>
      </w:tr>
      <w:tr w:rsidR="009B379E" w:rsidRPr="009B379E" w14:paraId="24C96C6B" w14:textId="77777777" w:rsidTr="009B379E">
        <w:trPr>
          <w:trHeight w:val="50"/>
        </w:trPr>
        <w:tc>
          <w:tcPr>
            <w:tcW w:w="3407" w:type="dxa"/>
            <w:vMerge w:val="restart"/>
            <w:shd w:val="clear" w:color="auto" w:fill="auto"/>
            <w:noWrap/>
            <w:vAlign w:val="center"/>
            <w:hideMark/>
          </w:tcPr>
          <w:p w14:paraId="199EC3DF" w14:textId="77777777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Synchronization reference selection/reselection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7ACCFB16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GNSS configured as the highest priority under CCA</w:t>
            </w:r>
          </w:p>
        </w:tc>
      </w:tr>
      <w:tr w:rsidR="009B379E" w:rsidRPr="009B379E" w14:paraId="37DCEBF2" w14:textId="77777777" w:rsidTr="009B379E">
        <w:trPr>
          <w:trHeight w:val="50"/>
        </w:trPr>
        <w:tc>
          <w:tcPr>
            <w:tcW w:w="3407" w:type="dxa"/>
            <w:vMerge/>
            <w:vAlign w:val="center"/>
            <w:hideMark/>
          </w:tcPr>
          <w:p w14:paraId="5E510070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48AB209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FR1 NR Cell configured as the highest priority with SL-DRX under CCA</w:t>
            </w:r>
          </w:p>
        </w:tc>
      </w:tr>
      <w:tr w:rsidR="009B379E" w:rsidRPr="009B379E" w14:paraId="1555754C" w14:textId="77777777" w:rsidTr="009B379E">
        <w:trPr>
          <w:trHeight w:val="61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3154733D" w14:textId="77777777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L1 SL-RSRP measurement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FD5BA36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FFS</w:t>
            </w:r>
          </w:p>
        </w:tc>
      </w:tr>
      <w:tr w:rsidR="009B379E" w:rsidRPr="009B379E" w14:paraId="75A3FE8F" w14:textId="77777777" w:rsidTr="009B379E">
        <w:trPr>
          <w:trHeight w:val="50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0A81A99F" w14:textId="77777777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Congestion control measurement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2B54F767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FFS</w:t>
            </w:r>
          </w:p>
        </w:tc>
      </w:tr>
      <w:tr w:rsidR="009B379E" w:rsidRPr="009B379E" w14:paraId="6578D138" w14:textId="77777777" w:rsidTr="009B379E">
        <w:trPr>
          <w:trHeight w:val="50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2F69B37B" w14:textId="77777777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Interruption 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5172F28" w14:textId="77777777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FFS</w:t>
            </w:r>
          </w:p>
        </w:tc>
      </w:tr>
      <w:tr w:rsidR="009B379E" w:rsidRPr="009B379E" w14:paraId="686D219F" w14:textId="77777777" w:rsidTr="009B379E">
        <w:trPr>
          <w:trHeight w:val="50"/>
        </w:trPr>
        <w:tc>
          <w:tcPr>
            <w:tcW w:w="10211" w:type="dxa"/>
            <w:gridSpan w:val="2"/>
            <w:shd w:val="clear" w:color="000000" w:fill="FFEB9C"/>
            <w:noWrap/>
            <w:vAlign w:val="center"/>
            <w:hideMark/>
          </w:tcPr>
          <w:p w14:paraId="66FF3A51" w14:textId="77777777" w:rsidR="009B379E" w:rsidRPr="009B379E" w:rsidRDefault="009B379E" w:rsidP="009B379E">
            <w:pPr>
              <w:jc w:val="center"/>
              <w:rPr>
                <w:b/>
                <w:color w:val="9C6500"/>
                <w:szCs w:val="22"/>
                <w:lang w:val="en-US" w:eastAsia="ko-KR"/>
              </w:rPr>
            </w:pPr>
            <w:r w:rsidRPr="009B379E">
              <w:rPr>
                <w:b/>
                <w:color w:val="9C6500"/>
                <w:szCs w:val="22"/>
                <w:lang w:val="en-US" w:eastAsia="ko-KR"/>
              </w:rPr>
              <w:t>SL CA</w:t>
            </w:r>
          </w:p>
        </w:tc>
      </w:tr>
      <w:tr w:rsidR="009B379E" w:rsidRPr="009B379E" w14:paraId="0150699C" w14:textId="77777777" w:rsidTr="009B379E">
        <w:trPr>
          <w:trHeight w:val="62"/>
        </w:trPr>
        <w:tc>
          <w:tcPr>
            <w:tcW w:w="3407" w:type="dxa"/>
            <w:shd w:val="clear" w:color="auto" w:fill="auto"/>
            <w:vAlign w:val="center"/>
            <w:hideMark/>
          </w:tcPr>
          <w:p w14:paraId="3DAFB5B1" w14:textId="5F4210E6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Selection/Reselection of </w:t>
            </w:r>
            <w:r>
              <w:rPr>
                <w:color w:val="000000"/>
                <w:szCs w:val="22"/>
                <w:lang w:val="en-US" w:eastAsia="ko-KR"/>
              </w:rPr>
              <w:t>s</w:t>
            </w:r>
            <w:r w:rsidRPr="009B379E">
              <w:rPr>
                <w:color w:val="000000"/>
                <w:szCs w:val="22"/>
                <w:lang w:val="en-US" w:eastAsia="ko-KR"/>
              </w:rPr>
              <w:t xml:space="preserve">ynchronization </w:t>
            </w:r>
            <w:r>
              <w:rPr>
                <w:color w:val="000000"/>
                <w:szCs w:val="22"/>
                <w:lang w:val="en-US" w:eastAsia="ko-KR"/>
              </w:rPr>
              <w:t>r</w:t>
            </w:r>
            <w:r w:rsidRPr="009B379E">
              <w:rPr>
                <w:color w:val="000000"/>
                <w:szCs w:val="22"/>
                <w:lang w:val="en-US" w:eastAsia="ko-KR"/>
              </w:rPr>
              <w:t xml:space="preserve">eference </w:t>
            </w:r>
            <w:r>
              <w:rPr>
                <w:color w:val="000000"/>
                <w:szCs w:val="22"/>
                <w:lang w:val="en-US" w:eastAsia="ko-KR"/>
              </w:rPr>
              <w:t>s</w:t>
            </w:r>
            <w:r w:rsidRPr="009B379E">
              <w:rPr>
                <w:color w:val="000000"/>
                <w:szCs w:val="22"/>
                <w:lang w:val="en-US" w:eastAsia="ko-KR"/>
              </w:rPr>
              <w:t>ource under NR SL CA operation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18DA147B" w14:textId="51D9C073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Test for GNSS configured as the highest priority for </w:t>
            </w:r>
            <w:r>
              <w:rPr>
                <w:color w:val="000000"/>
                <w:szCs w:val="22"/>
                <w:lang w:val="en-US" w:eastAsia="ko-KR"/>
              </w:rPr>
              <w:t xml:space="preserve">NR SL </w:t>
            </w:r>
            <w:r w:rsidRPr="009B379E">
              <w:rPr>
                <w:color w:val="000000"/>
                <w:szCs w:val="22"/>
                <w:lang w:val="en-US" w:eastAsia="ko-KR"/>
              </w:rPr>
              <w:t>CA</w:t>
            </w:r>
            <w:r>
              <w:rPr>
                <w:color w:val="000000"/>
                <w:szCs w:val="22"/>
                <w:lang w:val="en-US" w:eastAsia="ko-KR"/>
              </w:rPr>
              <w:t xml:space="preserve"> operation</w:t>
            </w:r>
          </w:p>
        </w:tc>
      </w:tr>
      <w:tr w:rsidR="009B379E" w:rsidRPr="009B379E" w14:paraId="6410B739" w14:textId="77777777" w:rsidTr="009B379E">
        <w:trPr>
          <w:trHeight w:val="50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04F03E9F" w14:textId="7CF7DC96" w:rsidR="009B379E" w:rsidRPr="009B379E" w:rsidRDefault="009B379E" w:rsidP="009B379E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Interruption to WAN due to SL carrier addition/release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F9F0F0A" w14:textId="3132F3BB" w:rsidR="009B379E" w:rsidRPr="009B379E" w:rsidRDefault="009B379E" w:rsidP="009B379E">
            <w:pPr>
              <w:rPr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Test for i</w:t>
            </w:r>
            <w:r w:rsidRPr="009B379E">
              <w:rPr>
                <w:color w:val="000000"/>
                <w:szCs w:val="22"/>
                <w:lang w:val="en-US" w:eastAsia="ko-KR"/>
              </w:rPr>
              <w:t>nterruption on WAN due to SL carrier addition/release</w:t>
            </w:r>
          </w:p>
        </w:tc>
      </w:tr>
    </w:tbl>
    <w:p w14:paraId="631E1012" w14:textId="77777777" w:rsidR="00325C95" w:rsidRPr="009B379E" w:rsidRDefault="00325C95" w:rsidP="00325C95">
      <w:pPr>
        <w:pStyle w:val="a0"/>
        <w:jc w:val="both"/>
        <w:rPr>
          <w:lang w:val="en-US" w:eastAsia="ko-KR"/>
        </w:rPr>
      </w:pPr>
    </w:p>
    <w:p w14:paraId="544AB196" w14:textId="30E645E3" w:rsidR="0030355D" w:rsidRPr="006601D9" w:rsidRDefault="00640C24" w:rsidP="00C41D48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1829BB">
        <w:rPr>
          <w:b/>
          <w:i/>
          <w:lang w:val="en-US" w:eastAsia="ko-KR"/>
        </w:rPr>
        <w:t>Proposal 1</w:t>
      </w:r>
      <w:r w:rsidRPr="001829BB">
        <w:rPr>
          <w:lang w:val="en-US" w:eastAsia="ko-KR"/>
        </w:rPr>
        <w:t xml:space="preserve">: </w:t>
      </w:r>
      <w:r w:rsidR="009B379E" w:rsidRPr="001829BB">
        <w:rPr>
          <w:lang w:val="en-US" w:eastAsia="ko-KR"/>
        </w:rPr>
        <w:t>Consider test cases for NR SL RRM performance in Table 1.</w:t>
      </w:r>
      <w:r w:rsidRPr="001829BB">
        <w:rPr>
          <w:lang w:val="en-US" w:eastAsia="ko-KR"/>
        </w:rPr>
        <w:t xml:space="preserve"> </w:t>
      </w:r>
    </w:p>
    <w:p w14:paraId="508BAEE4" w14:textId="77777777" w:rsidR="006601D9" w:rsidRDefault="006601D9" w:rsidP="003447BF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CAFED6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1829BB">
        <w:rPr>
          <w:lang w:val="en-US" w:eastAsia="ko-KR"/>
        </w:rPr>
        <w:t>the test cases for RRM performance part on NR sidelink evolution</w:t>
      </w:r>
      <w:r w:rsidR="005D5713">
        <w:rPr>
          <w:lang w:val="en-US" w:eastAsia="ko-KR"/>
        </w:rPr>
        <w:t>, and we propose</w:t>
      </w:r>
    </w:p>
    <w:p w14:paraId="01321364" w14:textId="77777777" w:rsidR="001829BB" w:rsidRDefault="001829BB" w:rsidP="001829BB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640C2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Consider test cases for NR SL RRM performance in Table 1. </w:t>
      </w:r>
    </w:p>
    <w:p w14:paraId="791E8B7D" w14:textId="77777777" w:rsidR="001829BB" w:rsidRPr="009B379E" w:rsidRDefault="001829BB" w:rsidP="001829BB">
      <w:pPr>
        <w:pStyle w:val="a7"/>
        <w:keepNext/>
        <w:numPr>
          <w:ilvl w:val="0"/>
          <w:numId w:val="20"/>
        </w:numPr>
        <w:jc w:val="center"/>
        <w:rPr>
          <w:b w:val="0"/>
        </w:rPr>
      </w:pPr>
      <w:r w:rsidRPr="009B379E">
        <w:rPr>
          <w:b w:val="0"/>
        </w:rPr>
        <w:t xml:space="preserve">Table </w:t>
      </w:r>
      <w:r w:rsidRPr="009B379E">
        <w:rPr>
          <w:b w:val="0"/>
        </w:rPr>
        <w:fldChar w:fldCharType="begin"/>
      </w:r>
      <w:r w:rsidRPr="009B379E">
        <w:rPr>
          <w:b w:val="0"/>
        </w:rPr>
        <w:instrText xml:space="preserve"> SEQ Table \* ARABIC </w:instrText>
      </w:r>
      <w:r w:rsidRPr="009B379E">
        <w:rPr>
          <w:b w:val="0"/>
        </w:rPr>
        <w:fldChar w:fldCharType="separate"/>
      </w:r>
      <w:r w:rsidRPr="009B379E">
        <w:rPr>
          <w:b w:val="0"/>
          <w:noProof/>
        </w:rPr>
        <w:t>1</w:t>
      </w:r>
      <w:r w:rsidRPr="009B379E">
        <w:rPr>
          <w:b w:val="0"/>
        </w:rPr>
        <w:fldChar w:fldCharType="end"/>
      </w:r>
      <w:r w:rsidRPr="009B379E">
        <w:rPr>
          <w:b w:val="0"/>
        </w:rPr>
        <w:t xml:space="preserve"> Proposed list of test caes for NR SL RRM performance</w:t>
      </w:r>
    </w:p>
    <w:tbl>
      <w:tblPr>
        <w:tblW w:w="1021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07"/>
        <w:gridCol w:w="6804"/>
      </w:tblGrid>
      <w:tr w:rsidR="001829BB" w:rsidRPr="009B379E" w14:paraId="1D1B5AF6" w14:textId="77777777" w:rsidTr="00E82763">
        <w:trPr>
          <w:trHeight w:val="154"/>
        </w:trPr>
        <w:tc>
          <w:tcPr>
            <w:tcW w:w="3407" w:type="dxa"/>
            <w:shd w:val="clear" w:color="000000" w:fill="C6EFCE"/>
            <w:noWrap/>
            <w:vAlign w:val="center"/>
            <w:hideMark/>
          </w:tcPr>
          <w:p w14:paraId="23DA220A" w14:textId="77777777" w:rsidR="001829BB" w:rsidRPr="009B379E" w:rsidRDefault="001829BB" w:rsidP="00E82763">
            <w:pPr>
              <w:jc w:val="center"/>
              <w:rPr>
                <w:b/>
                <w:color w:val="006100"/>
                <w:szCs w:val="22"/>
                <w:lang w:val="en-US" w:eastAsia="ko-KR"/>
              </w:rPr>
            </w:pPr>
            <w:r w:rsidRPr="009B379E">
              <w:rPr>
                <w:b/>
                <w:color w:val="006100"/>
                <w:szCs w:val="22"/>
                <w:lang w:val="en-US" w:eastAsia="ko-KR"/>
              </w:rPr>
              <w:t>RRM core part</w:t>
            </w:r>
          </w:p>
        </w:tc>
        <w:tc>
          <w:tcPr>
            <w:tcW w:w="6804" w:type="dxa"/>
            <w:shd w:val="clear" w:color="000000" w:fill="C6EFCE"/>
            <w:noWrap/>
            <w:vAlign w:val="center"/>
            <w:hideMark/>
          </w:tcPr>
          <w:p w14:paraId="0258A0BE" w14:textId="77777777" w:rsidR="001829BB" w:rsidRPr="009B379E" w:rsidRDefault="001829BB" w:rsidP="00E82763">
            <w:pPr>
              <w:jc w:val="center"/>
              <w:rPr>
                <w:b/>
                <w:color w:val="006100"/>
                <w:szCs w:val="22"/>
                <w:lang w:val="en-US" w:eastAsia="ko-KR"/>
              </w:rPr>
            </w:pPr>
            <w:r w:rsidRPr="009B379E">
              <w:rPr>
                <w:b/>
                <w:color w:val="006100"/>
                <w:szCs w:val="22"/>
                <w:lang w:val="en-US" w:eastAsia="ko-KR"/>
              </w:rPr>
              <w:t>Test case list</w:t>
            </w:r>
          </w:p>
        </w:tc>
      </w:tr>
      <w:tr w:rsidR="001829BB" w:rsidRPr="009B379E" w14:paraId="0E540947" w14:textId="77777777" w:rsidTr="00E82763">
        <w:trPr>
          <w:trHeight w:val="186"/>
        </w:trPr>
        <w:tc>
          <w:tcPr>
            <w:tcW w:w="10211" w:type="dxa"/>
            <w:gridSpan w:val="2"/>
            <w:shd w:val="clear" w:color="000000" w:fill="FFEB9C"/>
            <w:noWrap/>
            <w:vAlign w:val="center"/>
            <w:hideMark/>
          </w:tcPr>
          <w:p w14:paraId="3D7D6337" w14:textId="77777777" w:rsidR="001829BB" w:rsidRPr="009B379E" w:rsidRDefault="001829BB" w:rsidP="00E82763">
            <w:pPr>
              <w:jc w:val="center"/>
              <w:rPr>
                <w:b/>
                <w:color w:val="9C6500"/>
                <w:szCs w:val="22"/>
                <w:lang w:val="en-US" w:eastAsia="ko-KR"/>
              </w:rPr>
            </w:pPr>
            <w:r w:rsidRPr="009B379E">
              <w:rPr>
                <w:b/>
                <w:color w:val="9C6500"/>
                <w:szCs w:val="22"/>
                <w:lang w:val="en-US" w:eastAsia="ko-KR"/>
              </w:rPr>
              <w:t>SL-U</w:t>
            </w:r>
          </w:p>
        </w:tc>
      </w:tr>
      <w:tr w:rsidR="001829BB" w:rsidRPr="009B379E" w14:paraId="646C66B2" w14:textId="77777777" w:rsidTr="00E82763">
        <w:trPr>
          <w:trHeight w:val="218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48F4A988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UE transmit timing 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189DD8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SyncRef UE as synchronization reference source under CCA</w:t>
            </w:r>
          </w:p>
        </w:tc>
      </w:tr>
      <w:tr w:rsidR="001829BB" w:rsidRPr="009B379E" w14:paraId="31BA631B" w14:textId="77777777" w:rsidTr="00E82763">
        <w:trPr>
          <w:trHeight w:val="108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2DACA4FD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Iinitiation/Cease of S-SSB transmission 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3424E15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SyncRef UE as synchroniz</w:t>
            </w:r>
            <w:r>
              <w:rPr>
                <w:color w:val="000000"/>
                <w:szCs w:val="22"/>
                <w:lang w:val="en-US" w:eastAsia="ko-KR"/>
              </w:rPr>
              <w:t>a</w:t>
            </w:r>
            <w:r w:rsidRPr="009B379E">
              <w:rPr>
                <w:color w:val="000000"/>
                <w:szCs w:val="22"/>
                <w:lang w:val="en-US" w:eastAsia="ko-KR"/>
              </w:rPr>
              <w:t>tion reference source under CCA</w:t>
            </w:r>
          </w:p>
        </w:tc>
      </w:tr>
      <w:tr w:rsidR="001829BB" w:rsidRPr="009B379E" w14:paraId="4BBFABD9" w14:textId="77777777" w:rsidTr="00E82763">
        <w:trPr>
          <w:trHeight w:val="50"/>
        </w:trPr>
        <w:tc>
          <w:tcPr>
            <w:tcW w:w="3407" w:type="dxa"/>
            <w:vMerge w:val="restart"/>
            <w:shd w:val="clear" w:color="auto" w:fill="auto"/>
            <w:noWrap/>
            <w:vAlign w:val="center"/>
            <w:hideMark/>
          </w:tcPr>
          <w:p w14:paraId="5678D6BA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Synchronization reference selection/reselection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74D28831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GNSS configured as the highest priority under CCA</w:t>
            </w:r>
          </w:p>
        </w:tc>
      </w:tr>
      <w:tr w:rsidR="001829BB" w:rsidRPr="009B379E" w14:paraId="511C50DB" w14:textId="77777777" w:rsidTr="00E82763">
        <w:trPr>
          <w:trHeight w:val="50"/>
        </w:trPr>
        <w:tc>
          <w:tcPr>
            <w:tcW w:w="3407" w:type="dxa"/>
            <w:vMerge/>
            <w:vAlign w:val="center"/>
            <w:hideMark/>
          </w:tcPr>
          <w:p w14:paraId="13307AFA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5EA85D0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Test for FR1 NR Cell configured as the highest priority with SL-DRX under CCA</w:t>
            </w:r>
          </w:p>
        </w:tc>
      </w:tr>
      <w:tr w:rsidR="001829BB" w:rsidRPr="009B379E" w14:paraId="2611349C" w14:textId="77777777" w:rsidTr="00E82763">
        <w:trPr>
          <w:trHeight w:val="61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4656C8A9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L1 SL-RSRP measurement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5CD2D7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FFS</w:t>
            </w:r>
          </w:p>
        </w:tc>
      </w:tr>
      <w:tr w:rsidR="001829BB" w:rsidRPr="009B379E" w14:paraId="014E9CE1" w14:textId="77777777" w:rsidTr="00E82763">
        <w:trPr>
          <w:trHeight w:val="50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7D1C087B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Congestion control measurement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77E3F49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FFS</w:t>
            </w:r>
          </w:p>
        </w:tc>
      </w:tr>
      <w:tr w:rsidR="001829BB" w:rsidRPr="009B379E" w14:paraId="31659D41" w14:textId="77777777" w:rsidTr="00E82763">
        <w:trPr>
          <w:trHeight w:val="50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3FE5108C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Interruption 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1B8962A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FFS</w:t>
            </w:r>
          </w:p>
        </w:tc>
      </w:tr>
      <w:tr w:rsidR="001829BB" w:rsidRPr="009B379E" w14:paraId="3B3DCD08" w14:textId="77777777" w:rsidTr="00E82763">
        <w:trPr>
          <w:trHeight w:val="50"/>
        </w:trPr>
        <w:tc>
          <w:tcPr>
            <w:tcW w:w="10211" w:type="dxa"/>
            <w:gridSpan w:val="2"/>
            <w:shd w:val="clear" w:color="000000" w:fill="FFEB9C"/>
            <w:noWrap/>
            <w:vAlign w:val="center"/>
            <w:hideMark/>
          </w:tcPr>
          <w:p w14:paraId="224E91D8" w14:textId="77777777" w:rsidR="001829BB" w:rsidRPr="009B379E" w:rsidRDefault="001829BB" w:rsidP="00E82763">
            <w:pPr>
              <w:jc w:val="center"/>
              <w:rPr>
                <w:b/>
                <w:color w:val="9C6500"/>
                <w:szCs w:val="22"/>
                <w:lang w:val="en-US" w:eastAsia="ko-KR"/>
              </w:rPr>
            </w:pPr>
            <w:r w:rsidRPr="009B379E">
              <w:rPr>
                <w:b/>
                <w:color w:val="9C6500"/>
                <w:szCs w:val="22"/>
                <w:lang w:val="en-US" w:eastAsia="ko-KR"/>
              </w:rPr>
              <w:t>SL CA</w:t>
            </w:r>
          </w:p>
        </w:tc>
      </w:tr>
      <w:tr w:rsidR="001829BB" w:rsidRPr="009B379E" w14:paraId="610FEC72" w14:textId="77777777" w:rsidTr="00E82763">
        <w:trPr>
          <w:trHeight w:val="62"/>
        </w:trPr>
        <w:tc>
          <w:tcPr>
            <w:tcW w:w="3407" w:type="dxa"/>
            <w:shd w:val="clear" w:color="auto" w:fill="auto"/>
            <w:vAlign w:val="center"/>
            <w:hideMark/>
          </w:tcPr>
          <w:p w14:paraId="4CEF8346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Selection/Reselection of </w:t>
            </w:r>
            <w:r>
              <w:rPr>
                <w:color w:val="000000"/>
                <w:szCs w:val="22"/>
                <w:lang w:val="en-US" w:eastAsia="ko-KR"/>
              </w:rPr>
              <w:t>s</w:t>
            </w:r>
            <w:r w:rsidRPr="009B379E">
              <w:rPr>
                <w:color w:val="000000"/>
                <w:szCs w:val="22"/>
                <w:lang w:val="en-US" w:eastAsia="ko-KR"/>
              </w:rPr>
              <w:t xml:space="preserve">ynchronization </w:t>
            </w:r>
            <w:r>
              <w:rPr>
                <w:color w:val="000000"/>
                <w:szCs w:val="22"/>
                <w:lang w:val="en-US" w:eastAsia="ko-KR"/>
              </w:rPr>
              <w:t>r</w:t>
            </w:r>
            <w:r w:rsidRPr="009B379E">
              <w:rPr>
                <w:color w:val="000000"/>
                <w:szCs w:val="22"/>
                <w:lang w:val="en-US" w:eastAsia="ko-KR"/>
              </w:rPr>
              <w:t xml:space="preserve">eference </w:t>
            </w:r>
            <w:r>
              <w:rPr>
                <w:color w:val="000000"/>
                <w:szCs w:val="22"/>
                <w:lang w:val="en-US" w:eastAsia="ko-KR"/>
              </w:rPr>
              <w:t>s</w:t>
            </w:r>
            <w:r w:rsidRPr="009B379E">
              <w:rPr>
                <w:color w:val="000000"/>
                <w:szCs w:val="22"/>
                <w:lang w:val="en-US" w:eastAsia="ko-KR"/>
              </w:rPr>
              <w:t>ource under NR SL CA operation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1B8BE654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 xml:space="preserve">Test for GNSS configured as the highest priority for </w:t>
            </w:r>
            <w:r>
              <w:rPr>
                <w:color w:val="000000"/>
                <w:szCs w:val="22"/>
                <w:lang w:val="en-US" w:eastAsia="ko-KR"/>
              </w:rPr>
              <w:t xml:space="preserve">NR SL </w:t>
            </w:r>
            <w:r w:rsidRPr="009B379E">
              <w:rPr>
                <w:color w:val="000000"/>
                <w:szCs w:val="22"/>
                <w:lang w:val="en-US" w:eastAsia="ko-KR"/>
              </w:rPr>
              <w:t>CA</w:t>
            </w:r>
            <w:r>
              <w:rPr>
                <w:color w:val="000000"/>
                <w:szCs w:val="22"/>
                <w:lang w:val="en-US" w:eastAsia="ko-KR"/>
              </w:rPr>
              <w:t xml:space="preserve"> operation</w:t>
            </w:r>
          </w:p>
        </w:tc>
      </w:tr>
      <w:tr w:rsidR="001829BB" w:rsidRPr="009B379E" w14:paraId="0EF66AEB" w14:textId="77777777" w:rsidTr="00E82763">
        <w:trPr>
          <w:trHeight w:val="50"/>
        </w:trPr>
        <w:tc>
          <w:tcPr>
            <w:tcW w:w="3407" w:type="dxa"/>
            <w:shd w:val="clear" w:color="auto" w:fill="auto"/>
            <w:noWrap/>
            <w:vAlign w:val="center"/>
            <w:hideMark/>
          </w:tcPr>
          <w:p w14:paraId="3AEEB9A4" w14:textId="77777777" w:rsidR="001829BB" w:rsidRPr="009B379E" w:rsidRDefault="001829BB" w:rsidP="00E82763">
            <w:pPr>
              <w:jc w:val="center"/>
              <w:rPr>
                <w:color w:val="000000"/>
                <w:szCs w:val="22"/>
                <w:lang w:val="en-US" w:eastAsia="ko-KR"/>
              </w:rPr>
            </w:pPr>
            <w:r w:rsidRPr="009B379E">
              <w:rPr>
                <w:color w:val="000000"/>
                <w:szCs w:val="22"/>
                <w:lang w:val="en-US" w:eastAsia="ko-KR"/>
              </w:rPr>
              <w:t>Interruption to WAN due to SL carrier addition/release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73549574" w14:textId="77777777" w:rsidR="001829BB" w:rsidRPr="009B379E" w:rsidRDefault="001829BB" w:rsidP="00E82763">
            <w:pPr>
              <w:rPr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Test for i</w:t>
            </w:r>
            <w:r w:rsidRPr="009B379E">
              <w:rPr>
                <w:color w:val="000000"/>
                <w:szCs w:val="22"/>
                <w:lang w:val="en-US" w:eastAsia="ko-KR"/>
              </w:rPr>
              <w:t>nterruption on WAN due to SL carrier addition/release</w:t>
            </w:r>
          </w:p>
        </w:tc>
      </w:tr>
    </w:tbl>
    <w:p w14:paraId="14DEE0E3" w14:textId="2EF56B9D" w:rsidR="00203A77" w:rsidRPr="00357C0E" w:rsidRDefault="00203A77" w:rsidP="001829BB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404E26A6" w14:textId="76964294" w:rsidR="00071ABF" w:rsidRPr="00071ABF" w:rsidRDefault="00071ABF" w:rsidP="00CD0965">
      <w:pPr>
        <w:pStyle w:val="a0"/>
        <w:rPr>
          <w:lang w:val="en-US" w:eastAsia="ko-KR"/>
        </w:rPr>
      </w:pPr>
    </w:p>
    <w:sectPr w:rsidR="00071ABF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F539E" w14:textId="77777777" w:rsidR="00BE6BDE" w:rsidRDefault="00BE6BDE" w:rsidP="00D306DF">
      <w:r>
        <w:separator/>
      </w:r>
    </w:p>
  </w:endnote>
  <w:endnote w:type="continuationSeparator" w:id="0">
    <w:p w14:paraId="5E2DD4C1" w14:textId="77777777" w:rsidR="00BE6BDE" w:rsidRDefault="00BE6BD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A6D18" w14:textId="77777777" w:rsidR="00BE6BDE" w:rsidRDefault="00BE6BDE" w:rsidP="00D306DF">
      <w:r>
        <w:separator/>
      </w:r>
    </w:p>
  </w:footnote>
  <w:footnote w:type="continuationSeparator" w:id="0">
    <w:p w14:paraId="72D2AC96" w14:textId="77777777" w:rsidR="00BE6BDE" w:rsidRDefault="00BE6BD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8F13F9C"/>
    <w:multiLevelType w:val="hybridMultilevel"/>
    <w:tmpl w:val="54BE609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7">
    <w:nsid w:val="1B0E2549"/>
    <w:multiLevelType w:val="hybridMultilevel"/>
    <w:tmpl w:val="571A0AC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6453BE"/>
    <w:multiLevelType w:val="hybridMultilevel"/>
    <w:tmpl w:val="B35A1CE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A6041E"/>
    <w:multiLevelType w:val="hybridMultilevel"/>
    <w:tmpl w:val="F2D222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03E16BC"/>
    <w:multiLevelType w:val="hybridMultilevel"/>
    <w:tmpl w:val="B7F81DF2"/>
    <w:lvl w:ilvl="0" w:tplc="6DCA58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2"/>
  </w:num>
  <w:num w:numId="4">
    <w:abstractNumId w:val="14"/>
  </w:num>
  <w:num w:numId="5">
    <w:abstractNumId w:val="10"/>
  </w:num>
  <w:num w:numId="6">
    <w:abstractNumId w:val="23"/>
  </w:num>
  <w:num w:numId="7">
    <w:abstractNumId w:val="20"/>
  </w:num>
  <w:num w:numId="8">
    <w:abstractNumId w:val="1"/>
  </w:num>
  <w:num w:numId="9">
    <w:abstractNumId w:val="30"/>
  </w:num>
  <w:num w:numId="10">
    <w:abstractNumId w:val="5"/>
  </w:num>
  <w:num w:numId="11">
    <w:abstractNumId w:val="27"/>
  </w:num>
  <w:num w:numId="12">
    <w:abstractNumId w:val="28"/>
  </w:num>
  <w:num w:numId="13">
    <w:abstractNumId w:val="13"/>
  </w:num>
  <w:num w:numId="14">
    <w:abstractNumId w:val="25"/>
  </w:num>
  <w:num w:numId="15">
    <w:abstractNumId w:val="15"/>
  </w:num>
  <w:num w:numId="16">
    <w:abstractNumId w:val="12"/>
  </w:num>
  <w:num w:numId="17">
    <w:abstractNumId w:val="18"/>
  </w:num>
  <w:num w:numId="18">
    <w:abstractNumId w:val="17"/>
  </w:num>
  <w:num w:numId="19">
    <w:abstractNumId w:val="2"/>
  </w:num>
  <w:num w:numId="20">
    <w:abstractNumId w:val="9"/>
  </w:num>
  <w:num w:numId="21">
    <w:abstractNumId w:val="24"/>
  </w:num>
  <w:num w:numId="22">
    <w:abstractNumId w:val="11"/>
  </w:num>
  <w:num w:numId="23">
    <w:abstractNumId w:val="26"/>
  </w:num>
  <w:num w:numId="24">
    <w:abstractNumId w:val="3"/>
  </w:num>
  <w:num w:numId="25">
    <w:abstractNumId w:val="21"/>
  </w:num>
  <w:num w:numId="26">
    <w:abstractNumId w:val="7"/>
  </w:num>
  <w:num w:numId="27">
    <w:abstractNumId w:val="8"/>
  </w:num>
  <w:num w:numId="28">
    <w:abstractNumId w:val="6"/>
  </w:num>
  <w:num w:numId="29">
    <w:abstractNumId w:val="29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0"/>
  </w:num>
  <w:num w:numId="36">
    <w:abstractNumId w:val="11"/>
  </w:num>
  <w:num w:numId="37">
    <w:abstractNumId w:val="16"/>
  </w:num>
  <w:num w:numId="38">
    <w:abstractNumId w:val="19"/>
  </w:num>
  <w:num w:numId="3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5BC9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583"/>
    <w:rsid w:val="006F4FFE"/>
    <w:rsid w:val="006F6DED"/>
    <w:rsid w:val="006F6F46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43137"/>
    <w:rsid w:val="00B44313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6BDE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11DA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857"/>
    <w:rsid w:val="00D95C4D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6027"/>
    <w:rsid w:val="00E563A5"/>
    <w:rsid w:val="00E5708C"/>
    <w:rsid w:val="00E5731B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35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16A0-C680-4F42-85F4-9B2FFF17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2023-09-27T06:09:00Z</dcterms:created>
  <dcterms:modified xsi:type="dcterms:W3CDTF">2023-09-27T06:09:00Z</dcterms:modified>
</cp:coreProperties>
</file>